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1D5F" w:rsidRPr="001A78F4" w:rsidRDefault="005417C1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</w:rPr>
        <w:t xml:space="preserve">Svaz průmyslu a dopravy ČR si Vás v rámci projektu </w:t>
      </w:r>
    </w:p>
    <w:p w:rsidR="005417C1" w:rsidRPr="001A78F4" w:rsidRDefault="005417C1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</w:rPr>
        <w:t>„</w:t>
      </w:r>
      <w:r w:rsidR="00C47ABF">
        <w:rPr>
          <w:rFonts w:ascii="Calibri" w:hAnsi="Calibri" w:cs="Arial"/>
        </w:rPr>
        <w:t>Podpora</w:t>
      </w:r>
      <w:r w:rsidR="002C1D5F" w:rsidRPr="001A78F4">
        <w:rPr>
          <w:rFonts w:ascii="Calibri" w:hAnsi="Calibri" w:cs="Arial"/>
        </w:rPr>
        <w:t xml:space="preserve"> národního, odvětvového a regionálního sociálního dialogu v ČR</w:t>
      </w:r>
      <w:r w:rsidRPr="001A78F4">
        <w:rPr>
          <w:rFonts w:ascii="Calibri" w:hAnsi="Calibri" w:cs="Arial"/>
        </w:rPr>
        <w:t xml:space="preserve">“ </w:t>
      </w:r>
    </w:p>
    <w:p w:rsidR="005417C1" w:rsidRDefault="005417C1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</w:rPr>
        <w:t xml:space="preserve">dovoluje pozvat </w:t>
      </w:r>
      <w:r w:rsidR="001C25F2">
        <w:rPr>
          <w:rFonts w:ascii="Calibri" w:hAnsi="Calibri" w:cs="Arial"/>
        </w:rPr>
        <w:t>na akci</w:t>
      </w:r>
    </w:p>
    <w:p w:rsidR="001A78F4" w:rsidRPr="001A78F4" w:rsidRDefault="0013777A" w:rsidP="005417C1">
      <w:pPr>
        <w:jc w:val="center"/>
        <w:rPr>
          <w:rFonts w:ascii="Calibri" w:hAnsi="Calibri" w:cs="Arial"/>
        </w:rPr>
      </w:pPr>
      <w:r w:rsidRPr="001A78F4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246380</wp:posOffset>
                </wp:positionV>
                <wp:extent cx="7540625" cy="824865"/>
                <wp:effectExtent l="7620" t="6985" r="508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0625" cy="82486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A09" w:rsidRPr="0088220C" w:rsidRDefault="00105909" w:rsidP="00AC7A0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Calibri" w:hAnsi="Calibri"/>
                                <w:b/>
                                <w:caps/>
                                <w:color w:val="FFFFFF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/>
                                <w:color w:val="FFFFFF"/>
                                <w:sz w:val="36"/>
                                <w:szCs w:val="24"/>
                              </w:rPr>
                              <w:t>kulatý st</w:t>
                            </w:r>
                            <w:r w:rsidR="00EA3F50">
                              <w:rPr>
                                <w:rFonts w:ascii="Calibri" w:hAnsi="Calibri"/>
                                <w:b/>
                                <w:caps/>
                                <w:color w:val="FFFFFF"/>
                                <w:sz w:val="36"/>
                                <w:szCs w:val="24"/>
                              </w:rPr>
                              <w:t>ů</w:t>
                            </w:r>
                            <w:r w:rsidR="006B552D">
                              <w:rPr>
                                <w:rFonts w:ascii="Calibri" w:hAnsi="Calibri"/>
                                <w:b/>
                                <w:caps/>
                                <w:color w:val="FFFFFF"/>
                                <w:sz w:val="36"/>
                                <w:szCs w:val="24"/>
                              </w:rPr>
                              <w:t>l se zaměstnavateli V</w:t>
                            </w:r>
                          </w:p>
                          <w:p w:rsidR="00AC7A09" w:rsidRDefault="00AC7A09"/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0.25pt;margin-top:19.4pt;width:593.75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" fillcolor="#039" strokecolor="#039">
                <v:textbox inset=",3.3mm">
                  <w:txbxContent>
                    <w:p w:rsidR="00AC7A09" w:rsidRPr="0088220C" w:rsidRDefault="00105909" w:rsidP="00AC7A09">
                      <w:pPr>
                        <w:pStyle w:val="Nadpis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Calibri" w:hAnsi="Calibri"/>
                          <w:b/>
                          <w:caps/>
                          <w:color w:val="FFFFFF"/>
                          <w:sz w:val="36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aps/>
                          <w:color w:val="FFFFFF"/>
                          <w:sz w:val="36"/>
                          <w:szCs w:val="24"/>
                        </w:rPr>
                        <w:t>kulatý st</w:t>
                      </w:r>
                      <w:r w:rsidR="00EA3F50">
                        <w:rPr>
                          <w:rFonts w:ascii="Calibri" w:hAnsi="Calibri"/>
                          <w:b/>
                          <w:caps/>
                          <w:color w:val="FFFFFF"/>
                          <w:sz w:val="36"/>
                          <w:szCs w:val="24"/>
                        </w:rPr>
                        <w:t>ů</w:t>
                      </w:r>
                      <w:r w:rsidR="006B552D">
                        <w:rPr>
                          <w:rFonts w:ascii="Calibri" w:hAnsi="Calibri"/>
                          <w:b/>
                          <w:caps/>
                          <w:color w:val="FFFFFF"/>
                          <w:sz w:val="36"/>
                          <w:szCs w:val="24"/>
                        </w:rPr>
                        <w:t>l se zaměstnavateli V</w:t>
                      </w:r>
                    </w:p>
                    <w:p w:rsidR="00AC7A09" w:rsidRDefault="00AC7A09"/>
                  </w:txbxContent>
                </v:textbox>
              </v:shape>
            </w:pict>
          </mc:Fallback>
        </mc:AlternateContent>
      </w:r>
    </w:p>
    <w:p w:rsidR="00AC7A09" w:rsidRDefault="00AC7A09" w:rsidP="005417C1">
      <w:pPr>
        <w:jc w:val="center"/>
        <w:rPr>
          <w:rFonts w:ascii="Calibri" w:hAnsi="Calibri" w:cs="Arial"/>
        </w:rPr>
      </w:pPr>
    </w:p>
    <w:p w:rsidR="00AC7A09" w:rsidRDefault="00AC7A09" w:rsidP="005417C1">
      <w:pPr>
        <w:jc w:val="center"/>
        <w:rPr>
          <w:rFonts w:ascii="Calibri" w:hAnsi="Calibri" w:cs="Arial"/>
        </w:rPr>
      </w:pPr>
    </w:p>
    <w:p w:rsidR="00AC7A09" w:rsidRDefault="00AC7A09" w:rsidP="005417C1">
      <w:pPr>
        <w:jc w:val="center"/>
        <w:rPr>
          <w:rFonts w:ascii="Calibri" w:hAnsi="Calibri" w:cs="Arial"/>
        </w:rPr>
      </w:pPr>
    </w:p>
    <w:p w:rsidR="00AC7A09" w:rsidRPr="005417C1" w:rsidRDefault="00AC7A09" w:rsidP="005417C1">
      <w:pPr>
        <w:jc w:val="center"/>
        <w:rPr>
          <w:rFonts w:ascii="Calibri" w:hAnsi="Calibri" w:cs="Arial"/>
        </w:rPr>
      </w:pPr>
    </w:p>
    <w:p w:rsidR="005417C1" w:rsidRPr="005417C1" w:rsidRDefault="005417C1" w:rsidP="005417C1">
      <w:pPr>
        <w:jc w:val="center"/>
        <w:rPr>
          <w:rFonts w:ascii="Calibri" w:hAnsi="Calibri" w:cs="Arial"/>
          <w:b/>
        </w:rPr>
      </w:pPr>
    </w:p>
    <w:p w:rsidR="005417C1" w:rsidRPr="005417C1" w:rsidRDefault="005417C1" w:rsidP="005417C1">
      <w:pPr>
        <w:pStyle w:val="Nadpis2"/>
        <w:numPr>
          <w:ilvl w:val="0"/>
          <w:numId w:val="0"/>
        </w:numPr>
        <w:jc w:val="center"/>
        <w:rPr>
          <w:rFonts w:ascii="Calibri" w:hAnsi="Calibri" w:cs="Arial"/>
          <w:sz w:val="24"/>
          <w:szCs w:val="24"/>
        </w:rPr>
      </w:pPr>
    </w:p>
    <w:p w:rsidR="005417C1" w:rsidRPr="00AC7A09" w:rsidRDefault="00F94E74" w:rsidP="005417C1">
      <w:pPr>
        <w:jc w:val="center"/>
        <w:rPr>
          <w:rFonts w:ascii="Calibri" w:hAnsi="Calibri" w:cs="Arial"/>
          <w:b/>
          <w:caps/>
          <w:color w:val="003399"/>
        </w:rPr>
      </w:pPr>
      <w:r>
        <w:rPr>
          <w:rFonts w:ascii="Calibri" w:hAnsi="Calibri" w:cs="Arial"/>
          <w:b/>
          <w:caps/>
          <w:color w:val="003399"/>
        </w:rPr>
        <w:t>13</w:t>
      </w:r>
      <w:r w:rsidR="005417C1" w:rsidRPr="00AC7A09">
        <w:rPr>
          <w:rFonts w:ascii="Calibri" w:hAnsi="Calibri" w:cs="Arial"/>
          <w:b/>
          <w:caps/>
          <w:color w:val="003399"/>
        </w:rPr>
        <w:t xml:space="preserve">. </w:t>
      </w:r>
      <w:r w:rsidR="006B552D">
        <w:rPr>
          <w:rFonts w:ascii="Calibri" w:hAnsi="Calibri" w:cs="Arial"/>
          <w:b/>
          <w:caps/>
          <w:color w:val="003399"/>
        </w:rPr>
        <w:t>května</w:t>
      </w:r>
      <w:r w:rsidR="005417C1" w:rsidRPr="00AC7A09">
        <w:rPr>
          <w:rFonts w:ascii="Calibri" w:hAnsi="Calibri" w:cs="Arial"/>
          <w:b/>
          <w:caps/>
          <w:color w:val="003399"/>
        </w:rPr>
        <w:t xml:space="preserve"> 20</w:t>
      </w:r>
      <w:r w:rsidR="00692281">
        <w:rPr>
          <w:rFonts w:ascii="Calibri" w:hAnsi="Calibri" w:cs="Arial"/>
          <w:b/>
          <w:caps/>
          <w:color w:val="003399"/>
        </w:rPr>
        <w:t>24</w:t>
      </w:r>
      <w:r w:rsidR="00BF4D1E">
        <w:rPr>
          <w:rFonts w:ascii="Calibri" w:hAnsi="Calibri" w:cs="Arial"/>
          <w:b/>
          <w:caps/>
          <w:color w:val="003399"/>
        </w:rPr>
        <w:t>, 9.3</w:t>
      </w:r>
      <w:r w:rsidR="005417C1" w:rsidRPr="00AC7A09">
        <w:rPr>
          <w:rFonts w:ascii="Calibri" w:hAnsi="Calibri" w:cs="Arial"/>
          <w:b/>
          <w:caps/>
          <w:color w:val="003399"/>
        </w:rPr>
        <w:t>0-1</w:t>
      </w:r>
      <w:r w:rsidR="004C3406">
        <w:rPr>
          <w:rFonts w:ascii="Calibri" w:hAnsi="Calibri" w:cs="Arial"/>
          <w:b/>
          <w:caps/>
          <w:color w:val="003399"/>
        </w:rPr>
        <w:t>2</w:t>
      </w:r>
      <w:r w:rsidR="00692281">
        <w:rPr>
          <w:rFonts w:ascii="Calibri" w:hAnsi="Calibri" w:cs="Arial"/>
          <w:b/>
          <w:caps/>
          <w:color w:val="003399"/>
        </w:rPr>
        <w:t>.0</w:t>
      </w:r>
      <w:r w:rsidR="005417C1" w:rsidRPr="00AC7A09">
        <w:rPr>
          <w:rFonts w:ascii="Calibri" w:hAnsi="Calibri" w:cs="Arial"/>
          <w:b/>
          <w:caps/>
          <w:color w:val="003399"/>
        </w:rPr>
        <w:t>0</w:t>
      </w:r>
    </w:p>
    <w:p w:rsidR="005417C1" w:rsidRPr="00AC7A09" w:rsidRDefault="005417C1" w:rsidP="005417C1">
      <w:pPr>
        <w:jc w:val="center"/>
        <w:rPr>
          <w:rFonts w:ascii="Calibri" w:hAnsi="Calibri" w:cs="Arial"/>
          <w:b/>
          <w:caps/>
          <w:color w:val="003399"/>
        </w:rPr>
      </w:pPr>
    </w:p>
    <w:p w:rsidR="001C25F2" w:rsidRPr="00AC7A09" w:rsidRDefault="00105909" w:rsidP="001C25F2">
      <w:pPr>
        <w:jc w:val="center"/>
        <w:rPr>
          <w:rFonts w:ascii="Calibri" w:hAnsi="Calibri" w:cs="Arial"/>
          <w:b/>
          <w:caps/>
          <w:color w:val="003399"/>
        </w:rPr>
      </w:pPr>
      <w:r>
        <w:rPr>
          <w:rFonts w:ascii="Calibri" w:hAnsi="Calibri" w:cs="Arial"/>
          <w:b/>
          <w:caps/>
          <w:color w:val="003399"/>
        </w:rPr>
        <w:t>online prostřednictvím aplikace zoom</w:t>
      </w:r>
    </w:p>
    <w:p w:rsidR="005417C1" w:rsidRPr="00AC7A09" w:rsidRDefault="005417C1" w:rsidP="005417C1">
      <w:pPr>
        <w:jc w:val="center"/>
        <w:rPr>
          <w:rFonts w:ascii="Calibri" w:hAnsi="Calibri" w:cs="Arial"/>
          <w:b/>
          <w:caps/>
          <w:color w:val="003399"/>
        </w:rPr>
      </w:pPr>
    </w:p>
    <w:p w:rsidR="00BE450F" w:rsidRDefault="00BE450F" w:rsidP="00BE450F">
      <w:pPr>
        <w:ind w:left="426" w:hanging="426"/>
        <w:rPr>
          <w:rFonts w:ascii="Calibri" w:hAnsi="Calibri"/>
          <w:b/>
          <w:caps/>
          <w:color w:val="003399"/>
        </w:rPr>
      </w:pPr>
    </w:p>
    <w:p w:rsidR="00BE450F" w:rsidRPr="005417C1" w:rsidRDefault="00BE450F" w:rsidP="00692281">
      <w:pPr>
        <w:ind w:left="426" w:hanging="426"/>
        <w:jc w:val="both"/>
        <w:rPr>
          <w:rFonts w:ascii="Calibri" w:hAnsi="Calibri" w:cs="Arial"/>
          <w:bCs/>
        </w:rPr>
      </w:pPr>
      <w:r>
        <w:rPr>
          <w:rFonts w:ascii="Calibri" w:hAnsi="Calibri"/>
          <w:b/>
          <w:caps/>
          <w:color w:val="003399"/>
        </w:rPr>
        <w:t xml:space="preserve">cíl: </w:t>
      </w:r>
      <w:r>
        <w:rPr>
          <w:rFonts w:ascii="Calibri" w:hAnsi="Calibri" w:cs="Calibri"/>
        </w:rPr>
        <w:t>Cílem akce je navázat na kariérové poradenství škol, poukázat na nedostatek kvalifikované pracovní síly, podpořit studium technických a nedostatkových oborů a diskutovat s místními významnými zaměstnavateli, které profese jsou z jejich pohledu z dlouhodobého hlediska na trhu práce nejvíce žádány.</w:t>
      </w:r>
    </w:p>
    <w:p w:rsidR="005417C1" w:rsidRPr="005417C1" w:rsidRDefault="005417C1" w:rsidP="005417C1">
      <w:pPr>
        <w:ind w:left="720"/>
        <w:rPr>
          <w:rFonts w:ascii="Calibri" w:hAnsi="Calibri" w:cs="Arial"/>
          <w:bCs/>
        </w:rPr>
      </w:pPr>
    </w:p>
    <w:p w:rsidR="005417C1" w:rsidRPr="002C1D5F" w:rsidRDefault="005417C1" w:rsidP="005417C1">
      <w:pPr>
        <w:rPr>
          <w:rFonts w:ascii="Calibri" w:hAnsi="Calibri"/>
          <w:b/>
          <w:caps/>
          <w:color w:val="003399"/>
        </w:rPr>
      </w:pPr>
      <w:r w:rsidRPr="002C1D5F">
        <w:rPr>
          <w:rFonts w:ascii="Calibri" w:hAnsi="Calibri"/>
          <w:b/>
          <w:caps/>
          <w:color w:val="003399"/>
        </w:rPr>
        <w:t>Program</w:t>
      </w:r>
    </w:p>
    <w:p w:rsidR="003441BC" w:rsidRPr="001012CB" w:rsidRDefault="003441BC" w:rsidP="003441BC">
      <w:pPr>
        <w:pStyle w:val="Odstavecseseznamem"/>
        <w:numPr>
          <w:ilvl w:val="0"/>
          <w:numId w:val="30"/>
        </w:numPr>
        <w:suppressAutoHyphens w:val="0"/>
        <w:rPr>
          <w:rFonts w:asciiTheme="minorHAnsi" w:hAnsiTheme="minorHAnsi" w:cs="Arial"/>
          <w:sz w:val="24"/>
          <w:szCs w:val="24"/>
        </w:rPr>
      </w:pPr>
      <w:r w:rsidRPr="001012CB">
        <w:rPr>
          <w:rFonts w:asciiTheme="minorHAnsi" w:hAnsiTheme="minorHAnsi" w:cs="Arial"/>
          <w:sz w:val="24"/>
          <w:szCs w:val="24"/>
        </w:rPr>
        <w:t xml:space="preserve">Prezentace </w:t>
      </w:r>
      <w:r>
        <w:rPr>
          <w:rFonts w:asciiTheme="minorHAnsi" w:hAnsiTheme="minorHAnsi" w:cs="Arial"/>
          <w:sz w:val="24"/>
          <w:szCs w:val="24"/>
        </w:rPr>
        <w:t xml:space="preserve">jednotlivých </w:t>
      </w:r>
      <w:r w:rsidRPr="001012CB">
        <w:rPr>
          <w:rFonts w:asciiTheme="minorHAnsi" w:hAnsiTheme="minorHAnsi" w:cs="Arial"/>
          <w:sz w:val="24"/>
          <w:szCs w:val="24"/>
        </w:rPr>
        <w:t>zaměstnavatelů</w:t>
      </w:r>
    </w:p>
    <w:p w:rsidR="005417C1" w:rsidRPr="003441BC" w:rsidRDefault="00F10021" w:rsidP="005417C1">
      <w:pPr>
        <w:numPr>
          <w:ilvl w:val="0"/>
          <w:numId w:val="30"/>
        </w:numPr>
        <w:rPr>
          <w:rFonts w:ascii="Calibri" w:hAnsi="Calibri" w:cs="Arial"/>
          <w:b/>
          <w:bCs/>
          <w:color w:val="17365D"/>
        </w:rPr>
      </w:pPr>
      <w:r>
        <w:rPr>
          <w:rFonts w:ascii="Calibri" w:hAnsi="Calibri" w:cs="Arial"/>
        </w:rPr>
        <w:t>Moderovaná d</w:t>
      </w:r>
      <w:r w:rsidR="005417C1" w:rsidRPr="005417C1">
        <w:rPr>
          <w:rFonts w:ascii="Calibri" w:hAnsi="Calibri" w:cs="Arial"/>
        </w:rPr>
        <w:t>iskuse, dotazy</w:t>
      </w: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2C1D5F" w:rsidRDefault="005417C1" w:rsidP="005417C1">
      <w:pPr>
        <w:rPr>
          <w:rFonts w:ascii="Calibri" w:hAnsi="Calibri"/>
          <w:b/>
          <w:caps/>
          <w:color w:val="003399"/>
        </w:rPr>
      </w:pPr>
      <w:r w:rsidRPr="002C1D5F">
        <w:rPr>
          <w:rFonts w:ascii="Calibri" w:hAnsi="Calibri"/>
          <w:b/>
          <w:caps/>
          <w:color w:val="003399"/>
        </w:rPr>
        <w:t>Časový harmonogram</w:t>
      </w:r>
    </w:p>
    <w:p w:rsidR="001C25F2" w:rsidRPr="005417C1" w:rsidRDefault="00BF4D1E" w:rsidP="001C25F2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09</w:t>
      </w:r>
      <w:r w:rsidR="001C25F2" w:rsidRPr="005417C1">
        <w:rPr>
          <w:rFonts w:ascii="Calibri" w:hAnsi="Calibri" w:cs="Arial"/>
          <w:bCs/>
        </w:rPr>
        <w:t>:30 –</w:t>
      </w:r>
      <w:r>
        <w:rPr>
          <w:rFonts w:ascii="Calibri" w:hAnsi="Calibri" w:cs="Arial"/>
          <w:bCs/>
        </w:rPr>
        <w:t xml:space="preserve"> 10</w:t>
      </w:r>
      <w:r w:rsidR="001C25F2" w:rsidRPr="005417C1">
        <w:rPr>
          <w:rFonts w:ascii="Calibri" w:hAnsi="Calibri" w:cs="Arial"/>
          <w:bCs/>
        </w:rPr>
        <w:t>:00</w:t>
      </w:r>
      <w:r w:rsidR="001C25F2">
        <w:rPr>
          <w:rFonts w:ascii="Calibri" w:hAnsi="Calibri" w:cs="Arial"/>
          <w:bCs/>
        </w:rPr>
        <w:tab/>
      </w:r>
      <w:r w:rsidR="001C25F2" w:rsidRPr="005417C1">
        <w:rPr>
          <w:rFonts w:ascii="Calibri" w:hAnsi="Calibri" w:cs="Arial"/>
          <w:b/>
          <w:bCs/>
        </w:rPr>
        <w:t>Registrace účastníků</w:t>
      </w:r>
    </w:p>
    <w:p w:rsidR="00FF24CD" w:rsidRPr="002937EE" w:rsidRDefault="00BF4D1E" w:rsidP="00FF24CD">
      <w:pPr>
        <w:ind w:left="1410" w:hanging="1410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10</w:t>
      </w:r>
      <w:r w:rsidR="001C25F2" w:rsidRPr="005417C1">
        <w:rPr>
          <w:rFonts w:ascii="Calibri" w:hAnsi="Calibri" w:cs="Arial"/>
          <w:bCs/>
        </w:rPr>
        <w:t>:00 – 10:30</w:t>
      </w:r>
      <w:r w:rsidR="001C25F2" w:rsidRPr="005417C1">
        <w:rPr>
          <w:rFonts w:ascii="Calibri" w:hAnsi="Calibri" w:cs="Arial"/>
          <w:bCs/>
        </w:rPr>
        <w:tab/>
      </w:r>
      <w:r w:rsidR="00FF24CD" w:rsidRPr="002937EE">
        <w:rPr>
          <w:rFonts w:ascii="Calibri" w:hAnsi="Calibri" w:cs="Arial"/>
          <w:b/>
          <w:bCs/>
        </w:rPr>
        <w:t xml:space="preserve">Technické služby města Liberec, </w:t>
      </w:r>
      <w:proofErr w:type="spellStart"/>
      <w:proofErr w:type="gramStart"/>
      <w:r w:rsidR="00FF24CD" w:rsidRPr="002937EE">
        <w:rPr>
          <w:rFonts w:ascii="Calibri" w:hAnsi="Calibri" w:cs="Arial"/>
          <w:b/>
          <w:bCs/>
        </w:rPr>
        <w:t>p.o</w:t>
      </w:r>
      <w:proofErr w:type="spellEnd"/>
      <w:r w:rsidR="00FF24CD" w:rsidRPr="002937EE">
        <w:rPr>
          <w:rFonts w:ascii="Calibri" w:hAnsi="Calibri" w:cs="Arial"/>
          <w:b/>
          <w:bCs/>
        </w:rPr>
        <w:t>.</w:t>
      </w:r>
      <w:proofErr w:type="gramEnd"/>
    </w:p>
    <w:p w:rsidR="001C25F2" w:rsidRPr="005417C1" w:rsidRDefault="00BF4D1E" w:rsidP="00FF24CD">
      <w:pPr>
        <w:ind w:left="1410" w:hanging="1410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10:30 – 11:00</w:t>
      </w:r>
      <w:r w:rsidR="001C25F2">
        <w:rPr>
          <w:rFonts w:ascii="Calibri" w:hAnsi="Calibri" w:cs="Arial"/>
          <w:bCs/>
        </w:rPr>
        <w:tab/>
      </w:r>
      <w:r w:rsidR="0056363A" w:rsidRPr="00530746">
        <w:rPr>
          <w:rFonts w:ascii="Calibri" w:hAnsi="Calibri" w:cs="Arial"/>
          <w:b/>
          <w:bCs/>
        </w:rPr>
        <w:t xml:space="preserve">UCT Fluid </w:t>
      </w:r>
      <w:proofErr w:type="spellStart"/>
      <w:r w:rsidR="0056363A" w:rsidRPr="00530746">
        <w:rPr>
          <w:rFonts w:ascii="Calibri" w:hAnsi="Calibri" w:cs="Arial"/>
          <w:b/>
          <w:bCs/>
        </w:rPr>
        <w:t>Delivery</w:t>
      </w:r>
      <w:proofErr w:type="spellEnd"/>
      <w:r w:rsidR="0056363A" w:rsidRPr="00530746">
        <w:rPr>
          <w:rFonts w:ascii="Calibri" w:hAnsi="Calibri" w:cs="Arial"/>
          <w:b/>
          <w:bCs/>
        </w:rPr>
        <w:t xml:space="preserve"> </w:t>
      </w:r>
      <w:proofErr w:type="spellStart"/>
      <w:r w:rsidR="0056363A" w:rsidRPr="00530746">
        <w:rPr>
          <w:rFonts w:ascii="Calibri" w:hAnsi="Calibri" w:cs="Arial"/>
          <w:b/>
          <w:bCs/>
        </w:rPr>
        <w:t>Solutions</w:t>
      </w:r>
      <w:proofErr w:type="spellEnd"/>
      <w:r w:rsidR="0056363A">
        <w:rPr>
          <w:rFonts w:ascii="Calibri" w:hAnsi="Calibri" w:cs="Arial"/>
          <w:b/>
          <w:bCs/>
        </w:rPr>
        <w:t xml:space="preserve"> s.r.o.</w:t>
      </w:r>
    </w:p>
    <w:p w:rsidR="001C25F2" w:rsidRDefault="00BF4D1E" w:rsidP="001C25F2">
      <w:pPr>
        <w:ind w:left="1412" w:hanging="1412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11:00</w:t>
      </w:r>
      <w:r w:rsidR="001C25F2" w:rsidRPr="005417C1">
        <w:rPr>
          <w:rFonts w:ascii="Calibri" w:hAnsi="Calibri" w:cs="Arial"/>
          <w:bCs/>
        </w:rPr>
        <w:t xml:space="preserve"> – 1</w:t>
      </w:r>
      <w:r>
        <w:rPr>
          <w:rFonts w:ascii="Calibri" w:hAnsi="Calibri" w:cs="Arial"/>
          <w:bCs/>
        </w:rPr>
        <w:t>1:3</w:t>
      </w:r>
      <w:r w:rsidR="001C25F2" w:rsidRPr="005417C1">
        <w:rPr>
          <w:rFonts w:ascii="Calibri" w:hAnsi="Calibri" w:cs="Arial"/>
          <w:bCs/>
        </w:rPr>
        <w:t>0</w:t>
      </w:r>
      <w:r w:rsidR="001C25F2">
        <w:rPr>
          <w:rFonts w:ascii="Calibri" w:hAnsi="Calibri" w:cs="Arial"/>
          <w:bCs/>
        </w:rPr>
        <w:tab/>
      </w:r>
      <w:r w:rsidR="00FF24CD" w:rsidRPr="00921579">
        <w:rPr>
          <w:rFonts w:ascii="Calibri" w:hAnsi="Calibri" w:cs="Arial"/>
          <w:b/>
          <w:bCs/>
        </w:rPr>
        <w:t>GRUPO ANTOLIN BOHEMIA, a.s.</w:t>
      </w:r>
    </w:p>
    <w:p w:rsidR="0056363A" w:rsidRPr="005417C1" w:rsidRDefault="0056363A" w:rsidP="0056363A">
      <w:pPr>
        <w:ind w:left="1412" w:hanging="1412"/>
        <w:rPr>
          <w:rFonts w:ascii="Calibri" w:hAnsi="Calibri" w:cs="Arial"/>
          <w:b/>
          <w:bCs/>
        </w:rPr>
      </w:pPr>
      <w:r>
        <w:rPr>
          <w:rFonts w:ascii="Calibri" w:hAnsi="Calibri" w:cs="Arial"/>
          <w:bCs/>
        </w:rPr>
        <w:t>11:</w:t>
      </w:r>
      <w:r>
        <w:rPr>
          <w:rFonts w:ascii="Calibri" w:hAnsi="Calibri" w:cs="Arial"/>
          <w:bCs/>
        </w:rPr>
        <w:t>30</w:t>
      </w:r>
      <w:r>
        <w:rPr>
          <w:rFonts w:ascii="Calibri" w:hAnsi="Calibri" w:cs="Arial"/>
          <w:bCs/>
        </w:rPr>
        <w:t xml:space="preserve"> – 1</w:t>
      </w:r>
      <w:r>
        <w:rPr>
          <w:rFonts w:ascii="Calibri" w:hAnsi="Calibri" w:cs="Arial"/>
          <w:bCs/>
        </w:rPr>
        <w:t>1:4</w:t>
      </w:r>
      <w:r>
        <w:rPr>
          <w:rFonts w:ascii="Calibri" w:hAnsi="Calibri" w:cs="Arial"/>
          <w:bCs/>
        </w:rPr>
        <w:t xml:space="preserve">5 </w:t>
      </w:r>
      <w:r w:rsidRPr="005417C1">
        <w:rPr>
          <w:rFonts w:ascii="Calibri" w:hAnsi="Calibri" w:cs="Arial"/>
          <w:bCs/>
        </w:rPr>
        <w:tab/>
      </w:r>
      <w:r>
        <w:rPr>
          <w:rFonts w:ascii="Calibri" w:hAnsi="Calibri" w:cs="Arial"/>
          <w:b/>
          <w:bCs/>
        </w:rPr>
        <w:t xml:space="preserve">Technické </w:t>
      </w:r>
      <w:r w:rsidR="00A574BB">
        <w:rPr>
          <w:rFonts w:ascii="Calibri" w:hAnsi="Calibri" w:cs="Arial"/>
          <w:b/>
          <w:bCs/>
        </w:rPr>
        <w:t>muzeum Liberec</w:t>
      </w:r>
      <w:bookmarkStart w:id="0" w:name="_GoBack"/>
      <w:bookmarkEnd w:id="0"/>
    </w:p>
    <w:p w:rsidR="00BF4D1E" w:rsidRDefault="0056363A" w:rsidP="001C25F2">
      <w:pPr>
        <w:ind w:left="1412" w:hanging="1412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11:45 – 11:5</w:t>
      </w:r>
      <w:r w:rsidR="00BF4D1E">
        <w:rPr>
          <w:rFonts w:ascii="Calibri" w:hAnsi="Calibri" w:cs="Arial"/>
          <w:bCs/>
        </w:rPr>
        <w:t xml:space="preserve">5 </w:t>
      </w:r>
      <w:r w:rsidR="00692281">
        <w:rPr>
          <w:rFonts w:ascii="Calibri" w:hAnsi="Calibri" w:cs="Arial"/>
          <w:b/>
          <w:bCs/>
        </w:rPr>
        <w:t>Moderovaná diskuze, dotazy</w:t>
      </w:r>
    </w:p>
    <w:p w:rsidR="001C25F2" w:rsidRDefault="0056363A" w:rsidP="001C25F2">
      <w:pPr>
        <w:ind w:left="1412" w:hanging="1412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11:5</w:t>
      </w:r>
      <w:r w:rsidR="00BF4D1E">
        <w:rPr>
          <w:rFonts w:ascii="Calibri" w:hAnsi="Calibri" w:cs="Arial"/>
          <w:bCs/>
        </w:rPr>
        <w:t>5</w:t>
      </w:r>
      <w:r w:rsidR="000F0AF4">
        <w:rPr>
          <w:rFonts w:ascii="Calibri" w:hAnsi="Calibri" w:cs="Arial"/>
          <w:bCs/>
        </w:rPr>
        <w:t xml:space="preserve"> – 12</w:t>
      </w:r>
      <w:r w:rsidR="00692281">
        <w:rPr>
          <w:rFonts w:ascii="Calibri" w:hAnsi="Calibri" w:cs="Arial"/>
          <w:bCs/>
        </w:rPr>
        <w:t>:00</w:t>
      </w:r>
      <w:r w:rsidR="001C25F2">
        <w:rPr>
          <w:rFonts w:ascii="Calibri" w:hAnsi="Calibri" w:cs="Arial"/>
          <w:bCs/>
        </w:rPr>
        <w:tab/>
      </w:r>
      <w:r w:rsidR="00692281" w:rsidRPr="005417C1">
        <w:rPr>
          <w:rFonts w:ascii="Calibri" w:hAnsi="Calibri" w:cs="Arial"/>
          <w:b/>
          <w:bCs/>
        </w:rPr>
        <w:t>Závěr</w:t>
      </w: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5417C1" w:rsidRDefault="005417C1" w:rsidP="005417C1">
      <w:pPr>
        <w:rPr>
          <w:rFonts w:ascii="Calibri" w:hAnsi="Calibri" w:cs="Arial"/>
          <w:b/>
          <w:bCs/>
          <w:color w:val="17365D"/>
        </w:rPr>
      </w:pPr>
    </w:p>
    <w:p w:rsidR="005417C1" w:rsidRPr="002C1D5F" w:rsidRDefault="00AC7A09" w:rsidP="005417C1">
      <w:pPr>
        <w:rPr>
          <w:rFonts w:ascii="Calibri" w:hAnsi="Calibri"/>
          <w:b/>
          <w:caps/>
          <w:color w:val="003399"/>
        </w:rPr>
      </w:pPr>
      <w:r>
        <w:rPr>
          <w:rFonts w:ascii="Calibri" w:hAnsi="Calibri"/>
          <w:b/>
          <w:caps/>
          <w:color w:val="003399"/>
        </w:rPr>
        <w:t>moderátor</w:t>
      </w:r>
    </w:p>
    <w:p w:rsidR="005417C1" w:rsidRDefault="00E67CD0" w:rsidP="005417C1">
      <w:pPr>
        <w:pStyle w:val="Odstavecseseznamem"/>
        <w:numPr>
          <w:ilvl w:val="0"/>
          <w:numId w:val="28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Ing. Naděžda Vojtíšková</w:t>
      </w:r>
    </w:p>
    <w:p w:rsidR="00E902E7" w:rsidRDefault="00E902E7" w:rsidP="00E902E7">
      <w:pPr>
        <w:rPr>
          <w:rFonts w:cs="Arial"/>
          <w:bCs/>
        </w:rPr>
      </w:pPr>
    </w:p>
    <w:p w:rsidR="00E902E7" w:rsidRPr="001012CB" w:rsidRDefault="00E902E7" w:rsidP="00E902E7">
      <w:pPr>
        <w:rPr>
          <w:rFonts w:asciiTheme="minorHAnsi" w:hAnsiTheme="minorHAnsi"/>
          <w:b/>
          <w:caps/>
          <w:color w:val="003399"/>
        </w:rPr>
      </w:pPr>
      <w:r w:rsidRPr="001012CB">
        <w:rPr>
          <w:rFonts w:asciiTheme="minorHAnsi" w:hAnsiTheme="minorHAnsi"/>
          <w:b/>
          <w:caps/>
          <w:color w:val="003399"/>
        </w:rPr>
        <w:t>Registrace</w:t>
      </w:r>
    </w:p>
    <w:p w:rsidR="00E902E7" w:rsidRPr="001012CB" w:rsidRDefault="00E902E7" w:rsidP="00E902E7">
      <w:pPr>
        <w:numPr>
          <w:ilvl w:val="0"/>
          <w:numId w:val="28"/>
        </w:numPr>
        <w:rPr>
          <w:rFonts w:asciiTheme="minorHAnsi" w:hAnsiTheme="minorHAnsi" w:cs="Arial"/>
          <w:b/>
          <w:bCs/>
        </w:rPr>
      </w:pPr>
      <w:r w:rsidRPr="001012CB">
        <w:rPr>
          <w:rFonts w:asciiTheme="minorHAnsi" w:hAnsiTheme="minorHAnsi" w:cs="Arial"/>
          <w:bCs/>
        </w:rPr>
        <w:t>Na setkání se prosím přihlaste</w:t>
      </w:r>
      <w:r w:rsidR="00C73AF3">
        <w:rPr>
          <w:rFonts w:asciiTheme="minorHAnsi" w:hAnsiTheme="minorHAnsi" w:cs="Arial"/>
          <w:bCs/>
        </w:rPr>
        <w:t xml:space="preserve"> </w:t>
      </w:r>
      <w:hyperlink r:id="rId7" w:history="1">
        <w:r w:rsidR="00C73AF3" w:rsidRPr="00C73AF3">
          <w:rPr>
            <w:rStyle w:val="Hypertextovodkaz"/>
            <w:rFonts w:asciiTheme="minorHAnsi" w:hAnsiTheme="minorHAnsi" w:cs="Arial"/>
            <w:bCs/>
          </w:rPr>
          <w:t>ZDE</w:t>
        </w:r>
      </w:hyperlink>
      <w:r w:rsidRPr="001012CB">
        <w:rPr>
          <w:rFonts w:asciiTheme="minorHAnsi" w:hAnsiTheme="minorHAnsi" w:cs="Arial"/>
          <w:bCs/>
        </w:rPr>
        <w:t xml:space="preserve">, nejpozději do </w:t>
      </w:r>
      <w:r w:rsidR="00F94E74">
        <w:rPr>
          <w:rFonts w:asciiTheme="minorHAnsi" w:hAnsiTheme="minorHAnsi" w:cs="Arial"/>
          <w:b/>
          <w:bCs/>
        </w:rPr>
        <w:t>9</w:t>
      </w:r>
      <w:r w:rsidRPr="001012CB">
        <w:rPr>
          <w:rFonts w:asciiTheme="minorHAnsi" w:hAnsiTheme="minorHAnsi" w:cs="Arial"/>
          <w:b/>
          <w:bCs/>
        </w:rPr>
        <w:t xml:space="preserve">. </w:t>
      </w:r>
      <w:r w:rsidR="00FF24CD">
        <w:rPr>
          <w:rFonts w:asciiTheme="minorHAnsi" w:hAnsiTheme="minorHAnsi" w:cs="Arial"/>
          <w:b/>
          <w:bCs/>
        </w:rPr>
        <w:t>5</w:t>
      </w:r>
      <w:r w:rsidRPr="001012CB">
        <w:rPr>
          <w:rFonts w:asciiTheme="minorHAnsi" w:hAnsiTheme="minorHAnsi" w:cs="Arial"/>
          <w:b/>
          <w:bCs/>
        </w:rPr>
        <w:t xml:space="preserve">. </w:t>
      </w:r>
      <w:r w:rsidR="00692281">
        <w:rPr>
          <w:rFonts w:asciiTheme="minorHAnsi" w:hAnsiTheme="minorHAnsi" w:cs="Arial"/>
          <w:b/>
          <w:bCs/>
        </w:rPr>
        <w:t>2024</w:t>
      </w:r>
    </w:p>
    <w:p w:rsidR="00E902E7" w:rsidRPr="00E902E7" w:rsidRDefault="00E902E7" w:rsidP="00E902E7">
      <w:pPr>
        <w:rPr>
          <w:rFonts w:cs="Arial"/>
          <w:bCs/>
        </w:rPr>
      </w:pPr>
    </w:p>
    <w:p w:rsidR="005417C1" w:rsidRDefault="001C25F2" w:rsidP="00737F01">
      <w:pPr>
        <w:rPr>
          <w:rFonts w:ascii="Calibri" w:hAnsi="Calibri" w:cs="Arial"/>
          <w:bCs/>
        </w:rPr>
      </w:pPr>
      <w:r w:rsidRPr="005417C1">
        <w:rPr>
          <w:rFonts w:ascii="Calibri" w:hAnsi="Calibri" w:cs="Arial"/>
          <w:bCs/>
        </w:rPr>
        <w:t xml:space="preserve">V případě dotazů se prosím obraťte na regionální kancelář SP ČR, </w:t>
      </w:r>
      <w:r w:rsidR="00E67CD0" w:rsidRPr="005417C1">
        <w:rPr>
          <w:rFonts w:ascii="Calibri" w:hAnsi="Calibri" w:cs="Arial"/>
          <w:bCs/>
        </w:rPr>
        <w:t xml:space="preserve">regionální </w:t>
      </w:r>
      <w:r w:rsidR="00E67CD0">
        <w:rPr>
          <w:rFonts w:ascii="Calibri" w:hAnsi="Calibri" w:cs="Arial"/>
          <w:bCs/>
        </w:rPr>
        <w:t>manažerku</w:t>
      </w:r>
      <w:r w:rsidR="00E67CD0" w:rsidRPr="005417C1">
        <w:rPr>
          <w:rFonts w:ascii="Calibri" w:hAnsi="Calibri" w:cs="Arial"/>
          <w:bCs/>
        </w:rPr>
        <w:t xml:space="preserve"> SP ČR, </w:t>
      </w:r>
      <w:r w:rsidR="00E67CD0">
        <w:rPr>
          <w:rFonts w:ascii="Calibri" w:hAnsi="Calibri" w:cs="Arial"/>
          <w:bCs/>
        </w:rPr>
        <w:t>Ing. Naďu Vojtíškovou</w:t>
      </w:r>
      <w:r w:rsidR="00E67CD0" w:rsidRPr="005417C1">
        <w:rPr>
          <w:rFonts w:ascii="Calibri" w:hAnsi="Calibri" w:cs="Arial"/>
          <w:bCs/>
        </w:rPr>
        <w:t xml:space="preserve"> </w:t>
      </w:r>
      <w:r w:rsidR="00E67CD0">
        <w:rPr>
          <w:rFonts w:ascii="Calibri" w:hAnsi="Calibri" w:cs="Arial"/>
          <w:bCs/>
        </w:rPr>
        <w:t xml:space="preserve"> </w:t>
      </w:r>
      <w:r w:rsidR="00E67CD0" w:rsidRPr="005417C1">
        <w:rPr>
          <w:rFonts w:ascii="Calibri" w:hAnsi="Calibri" w:cs="Arial"/>
          <w:bCs/>
        </w:rPr>
        <w:t xml:space="preserve">(tel: </w:t>
      </w:r>
      <w:r w:rsidR="00E67CD0">
        <w:rPr>
          <w:rFonts w:ascii="Calibri" w:hAnsi="Calibri" w:cs="Arial"/>
          <w:bCs/>
        </w:rPr>
        <w:t xml:space="preserve">733 643 520 </w:t>
      </w:r>
      <w:r w:rsidR="00E67CD0" w:rsidRPr="005417C1">
        <w:rPr>
          <w:rFonts w:ascii="Calibri" w:hAnsi="Calibri" w:cs="Arial"/>
          <w:bCs/>
        </w:rPr>
        <w:t xml:space="preserve">nebo na e-mail: </w:t>
      </w:r>
      <w:hyperlink r:id="rId8" w:history="1">
        <w:r w:rsidR="00E67CD0" w:rsidRPr="008A6E49">
          <w:rPr>
            <w:rStyle w:val="Hypertextovodkaz"/>
            <w:rFonts w:ascii="Calibri" w:hAnsi="Calibri" w:cs="Arial"/>
            <w:bCs/>
          </w:rPr>
          <w:t>nvojtiskova@spcr.cz</w:t>
        </w:r>
      </w:hyperlink>
      <w:r w:rsidR="00E67CD0" w:rsidRPr="005417C1">
        <w:rPr>
          <w:rFonts w:ascii="Calibri" w:hAnsi="Calibri" w:cs="Arial"/>
          <w:bCs/>
        </w:rPr>
        <w:t>).</w:t>
      </w:r>
    </w:p>
    <w:p w:rsidR="001E0ECF" w:rsidRDefault="001E0ECF" w:rsidP="00737F01">
      <w:pPr>
        <w:rPr>
          <w:rFonts w:ascii="Calibri" w:hAnsi="Calibri" w:cs="Arial"/>
          <w:bCs/>
        </w:rPr>
      </w:pPr>
    </w:p>
    <w:p w:rsidR="001E0ECF" w:rsidRPr="005417C1" w:rsidRDefault="001E0ECF" w:rsidP="00737F01">
      <w:pPr>
        <w:rPr>
          <w:rFonts w:ascii="Calibri" w:hAnsi="Calibri"/>
        </w:rPr>
      </w:pPr>
    </w:p>
    <w:sectPr w:rsidR="001E0ECF" w:rsidRPr="005417C1" w:rsidSect="00541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5F2" w:rsidRDefault="007D25F2">
      <w:r>
        <w:separator/>
      </w:r>
    </w:p>
  </w:endnote>
  <w:endnote w:type="continuationSeparator" w:id="0">
    <w:p w:rsidR="007D25F2" w:rsidRDefault="007D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Kozuka Gothic Pro R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97" w:rsidRDefault="001377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-111760</wp:posOffset>
              </wp:positionV>
              <wp:extent cx="5763260" cy="485775"/>
              <wp:effectExtent l="2540" t="5080" r="6350" b="4445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485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D97" w:rsidRPr="002C1D5F" w:rsidRDefault="00C47ABF" w:rsidP="009C7B64">
                          <w:pPr>
                            <w:rPr>
                              <w:rFonts w:ascii="Trebuchet MS" w:eastAsia="Kozuka Gothic Pro R" w:hAnsi="Trebuchet MS"/>
                              <w:color w:val="808080"/>
                              <w:sz w:val="20"/>
                            </w:rPr>
                          </w:pP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Projekt </w:t>
                          </w:r>
                          <w:r w:rsidRPr="00696ED2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Podpora národního, odvětvového a regio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nálního sociálního dialogu v ČR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 je financován Evropsk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ou unií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 prostřednictvím O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peračního programu Zaměstnanost+ 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a státního rozpočtu České republiky. 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br/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Projekt realizuje Svaz průmyslu a dopravy Č</w:t>
                          </w:r>
                          <w:r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>eské republiky</w:t>
                          </w:r>
                          <w:r w:rsidRPr="002C1D5F">
                            <w:rPr>
                              <w:rFonts w:ascii="Trebuchet MS" w:eastAsia="Kozuka Gothic Pro R" w:hAnsi="Trebuchet MS"/>
                              <w:color w:val="808080"/>
                              <w:sz w:val="16"/>
                            </w:rPr>
                            <w:t xml:space="preserve"> spolu s Českomoravskou konfederací odborových svazů.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0;margin-top:-8.8pt;width:453.8pt;height:38.25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" stroked="f">
              <v:fill opacity="0"/>
              <v:textbox>
                <w:txbxContent>
                  <w:p w:rsidR="00FF5D97" w:rsidRPr="002C1D5F" w:rsidRDefault="00C47ABF" w:rsidP="009C7B64">
                    <w:pPr>
                      <w:rPr>
                        <w:rFonts w:ascii="Trebuchet MS" w:eastAsia="Kozuka Gothic Pro R" w:hAnsi="Trebuchet MS"/>
                        <w:color w:val="808080"/>
                        <w:sz w:val="20"/>
                      </w:rPr>
                    </w:pP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Projekt </w:t>
                    </w:r>
                    <w:r w:rsidRPr="00696ED2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Podpora národního, odvětvového a regio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nálního sociálního dialogu v ČR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 je financován Evropsk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ou unií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 prostřednictvím O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peračního programu Zaměstnanost+ 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a státního rozpočtu České republiky. 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br/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Projekt realizuje Svaz průmyslu a dopravy Č</w:t>
                    </w:r>
                    <w:r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>eské republiky</w:t>
                    </w:r>
                    <w:r w:rsidRPr="002C1D5F">
                      <w:rPr>
                        <w:rFonts w:ascii="Trebuchet MS" w:eastAsia="Kozuka Gothic Pro R" w:hAnsi="Trebuchet MS"/>
                        <w:color w:val="808080"/>
                        <w:sz w:val="16"/>
                      </w:rPr>
                      <w:t xml:space="preserve"> spolu s Českomoravskou konfederací odborových svazů.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-145415</wp:posOffset>
              </wp:positionV>
              <wp:extent cx="5948045" cy="635"/>
              <wp:effectExtent l="7620" t="12700" r="6985" b="5715"/>
              <wp:wrapNone/>
              <wp:docPr id="1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804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63C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0;margin-top:-11.45pt;width:468.3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" strokecolor="#039" strokeweight="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5F2" w:rsidRDefault="007D25F2">
      <w:r>
        <w:separator/>
      </w:r>
    </w:p>
  </w:footnote>
  <w:footnote w:type="continuationSeparator" w:id="0">
    <w:p w:rsidR="007D25F2" w:rsidRDefault="007D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97" w:rsidRDefault="00C47AB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938D3A8" wp14:editId="641C9777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2682240" cy="802640"/>
          <wp:effectExtent l="0" t="0" r="3810" b="0"/>
          <wp:wrapTight wrapText="bothSides">
            <wp:wrapPolygon edited="0">
              <wp:start x="0" y="0"/>
              <wp:lineTo x="0" y="21019"/>
              <wp:lineTo x="21477" y="21019"/>
              <wp:lineTo x="21477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FINANCOVÁNO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0A" w:rsidRDefault="008125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0"/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Calibri" w:hAnsi="Calibri" w:cs="Times New Roman"/>
      </w:rPr>
    </w:lvl>
  </w:abstractNum>
  <w:abstractNum w:abstractNumId="2" w15:restartNumberingAfterBreak="0">
    <w:nsid w:val="00846469"/>
    <w:multiLevelType w:val="hybridMultilevel"/>
    <w:tmpl w:val="9454F9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B52"/>
    <w:multiLevelType w:val="hybridMultilevel"/>
    <w:tmpl w:val="2A66E0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29C"/>
    <w:multiLevelType w:val="hybridMultilevel"/>
    <w:tmpl w:val="C09A43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5278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2E5F"/>
    <w:multiLevelType w:val="hybridMultilevel"/>
    <w:tmpl w:val="37F86F22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FE91E57"/>
    <w:multiLevelType w:val="hybridMultilevel"/>
    <w:tmpl w:val="66880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B1B6D"/>
    <w:multiLevelType w:val="hybridMultilevel"/>
    <w:tmpl w:val="9CA868A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B6323"/>
    <w:multiLevelType w:val="hybridMultilevel"/>
    <w:tmpl w:val="E2406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B21D7"/>
    <w:multiLevelType w:val="hybridMultilevel"/>
    <w:tmpl w:val="C73CC8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57C0D"/>
    <w:multiLevelType w:val="hybridMultilevel"/>
    <w:tmpl w:val="8B1AC8A2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4513"/>
    <w:multiLevelType w:val="hybridMultilevel"/>
    <w:tmpl w:val="944EF302"/>
    <w:lvl w:ilvl="0" w:tplc="6252785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88070AC"/>
    <w:multiLevelType w:val="hybridMultilevel"/>
    <w:tmpl w:val="767CEADE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67E24"/>
    <w:multiLevelType w:val="hybridMultilevel"/>
    <w:tmpl w:val="DFCC3BCE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F50CBB4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BEE00A0"/>
    <w:multiLevelType w:val="hybridMultilevel"/>
    <w:tmpl w:val="4AFC3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E27DE"/>
    <w:multiLevelType w:val="hybridMultilevel"/>
    <w:tmpl w:val="6A2202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7D59"/>
    <w:multiLevelType w:val="hybridMultilevel"/>
    <w:tmpl w:val="02A007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673B8"/>
    <w:multiLevelType w:val="hybridMultilevel"/>
    <w:tmpl w:val="805816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709FD"/>
    <w:multiLevelType w:val="hybridMultilevel"/>
    <w:tmpl w:val="48DA4A30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90952"/>
    <w:multiLevelType w:val="hybridMultilevel"/>
    <w:tmpl w:val="83060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C6568"/>
    <w:multiLevelType w:val="hybridMultilevel"/>
    <w:tmpl w:val="4A38A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E5238"/>
    <w:multiLevelType w:val="hybridMultilevel"/>
    <w:tmpl w:val="D2440B2A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401B"/>
    <w:multiLevelType w:val="hybridMultilevel"/>
    <w:tmpl w:val="2C6A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621A5"/>
    <w:multiLevelType w:val="hybridMultilevel"/>
    <w:tmpl w:val="1BA87778"/>
    <w:lvl w:ilvl="0" w:tplc="59AC72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56286"/>
    <w:multiLevelType w:val="hybridMultilevel"/>
    <w:tmpl w:val="96C8F10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031138"/>
    <w:multiLevelType w:val="hybridMultilevel"/>
    <w:tmpl w:val="79705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D79AF"/>
    <w:multiLevelType w:val="hybridMultilevel"/>
    <w:tmpl w:val="FC9C94CE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02568"/>
    <w:multiLevelType w:val="hybridMultilevel"/>
    <w:tmpl w:val="725CAF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F4E67"/>
    <w:multiLevelType w:val="hybridMultilevel"/>
    <w:tmpl w:val="07B05054"/>
    <w:lvl w:ilvl="0" w:tplc="96C6B5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921AF"/>
    <w:multiLevelType w:val="hybridMultilevel"/>
    <w:tmpl w:val="09544D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1"/>
  </w:num>
  <w:num w:numId="5">
    <w:abstractNumId w:val="28"/>
  </w:num>
  <w:num w:numId="6">
    <w:abstractNumId w:val="10"/>
  </w:num>
  <w:num w:numId="7">
    <w:abstractNumId w:val="23"/>
  </w:num>
  <w:num w:numId="8">
    <w:abstractNumId w:val="5"/>
  </w:num>
  <w:num w:numId="9">
    <w:abstractNumId w:val="3"/>
  </w:num>
  <w:num w:numId="10">
    <w:abstractNumId w:val="13"/>
  </w:num>
  <w:num w:numId="11">
    <w:abstractNumId w:val="16"/>
  </w:num>
  <w:num w:numId="12">
    <w:abstractNumId w:val="19"/>
  </w:num>
  <w:num w:numId="13">
    <w:abstractNumId w:val="4"/>
  </w:num>
  <w:num w:numId="14">
    <w:abstractNumId w:val="27"/>
  </w:num>
  <w:num w:numId="15">
    <w:abstractNumId w:val="15"/>
  </w:num>
  <w:num w:numId="16">
    <w:abstractNumId w:val="9"/>
  </w:num>
  <w:num w:numId="17">
    <w:abstractNumId w:val="17"/>
  </w:num>
  <w:num w:numId="18">
    <w:abstractNumId w:val="8"/>
  </w:num>
  <w:num w:numId="19">
    <w:abstractNumId w:val="29"/>
  </w:num>
  <w:num w:numId="20">
    <w:abstractNumId w:val="20"/>
  </w:num>
  <w:num w:numId="21">
    <w:abstractNumId w:val="6"/>
  </w:num>
  <w:num w:numId="22">
    <w:abstractNumId w:val="25"/>
  </w:num>
  <w:num w:numId="23">
    <w:abstractNumId w:val="22"/>
  </w:num>
  <w:num w:numId="24">
    <w:abstractNumId w:val="2"/>
  </w:num>
  <w:num w:numId="25">
    <w:abstractNumId w:val="24"/>
  </w:num>
  <w:num w:numId="26">
    <w:abstractNumId w:val="7"/>
  </w:num>
  <w:num w:numId="27">
    <w:abstractNumId w:val="26"/>
  </w:num>
  <w:num w:numId="28">
    <w:abstractNumId w:val="18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13"/>
    <w:rsid w:val="00001677"/>
    <w:rsid w:val="000322A8"/>
    <w:rsid w:val="000375D3"/>
    <w:rsid w:val="00056F90"/>
    <w:rsid w:val="000D3C7E"/>
    <w:rsid w:val="000D4A87"/>
    <w:rsid w:val="000F0AF4"/>
    <w:rsid w:val="000F2E90"/>
    <w:rsid w:val="00105909"/>
    <w:rsid w:val="0013777A"/>
    <w:rsid w:val="00180940"/>
    <w:rsid w:val="00191B01"/>
    <w:rsid w:val="001A0DF5"/>
    <w:rsid w:val="001A78F4"/>
    <w:rsid w:val="001B052D"/>
    <w:rsid w:val="001C1952"/>
    <w:rsid w:val="001C25F2"/>
    <w:rsid w:val="001E0ECF"/>
    <w:rsid w:val="001E1889"/>
    <w:rsid w:val="00251B92"/>
    <w:rsid w:val="002568CD"/>
    <w:rsid w:val="002829EB"/>
    <w:rsid w:val="00284ABE"/>
    <w:rsid w:val="002B5AD1"/>
    <w:rsid w:val="002C1B07"/>
    <w:rsid w:val="002C1D5F"/>
    <w:rsid w:val="002C5535"/>
    <w:rsid w:val="00335A0B"/>
    <w:rsid w:val="00336F65"/>
    <w:rsid w:val="003441BC"/>
    <w:rsid w:val="003610CF"/>
    <w:rsid w:val="00377E1F"/>
    <w:rsid w:val="00386E4B"/>
    <w:rsid w:val="0039106F"/>
    <w:rsid w:val="003928BB"/>
    <w:rsid w:val="003A2E6F"/>
    <w:rsid w:val="003D3513"/>
    <w:rsid w:val="004013AC"/>
    <w:rsid w:val="00407BAE"/>
    <w:rsid w:val="004136D5"/>
    <w:rsid w:val="00433238"/>
    <w:rsid w:val="00466CB8"/>
    <w:rsid w:val="004B25B7"/>
    <w:rsid w:val="004C3406"/>
    <w:rsid w:val="004E3DB8"/>
    <w:rsid w:val="004F306A"/>
    <w:rsid w:val="005161C6"/>
    <w:rsid w:val="00530598"/>
    <w:rsid w:val="005417C1"/>
    <w:rsid w:val="0056363A"/>
    <w:rsid w:val="00571182"/>
    <w:rsid w:val="00581AB4"/>
    <w:rsid w:val="005E0E8A"/>
    <w:rsid w:val="0061045C"/>
    <w:rsid w:val="0061647C"/>
    <w:rsid w:val="00627D9F"/>
    <w:rsid w:val="00631366"/>
    <w:rsid w:val="00647614"/>
    <w:rsid w:val="00670A85"/>
    <w:rsid w:val="00685428"/>
    <w:rsid w:val="00686F1A"/>
    <w:rsid w:val="00692281"/>
    <w:rsid w:val="006B552D"/>
    <w:rsid w:val="006D0587"/>
    <w:rsid w:val="006E3841"/>
    <w:rsid w:val="00735B73"/>
    <w:rsid w:val="00737689"/>
    <w:rsid w:val="00737F01"/>
    <w:rsid w:val="00760B85"/>
    <w:rsid w:val="00761257"/>
    <w:rsid w:val="00787AD6"/>
    <w:rsid w:val="007978D5"/>
    <w:rsid w:val="007D25F2"/>
    <w:rsid w:val="007E0578"/>
    <w:rsid w:val="0081250A"/>
    <w:rsid w:val="008672B9"/>
    <w:rsid w:val="0088220C"/>
    <w:rsid w:val="008B2D1E"/>
    <w:rsid w:val="008C0B05"/>
    <w:rsid w:val="00910C47"/>
    <w:rsid w:val="00917A41"/>
    <w:rsid w:val="009207D2"/>
    <w:rsid w:val="009333B6"/>
    <w:rsid w:val="00955EB5"/>
    <w:rsid w:val="00957391"/>
    <w:rsid w:val="0097252C"/>
    <w:rsid w:val="009867A4"/>
    <w:rsid w:val="009B2FDC"/>
    <w:rsid w:val="009C7586"/>
    <w:rsid w:val="009C7B64"/>
    <w:rsid w:val="009D0394"/>
    <w:rsid w:val="00A0773F"/>
    <w:rsid w:val="00A574BB"/>
    <w:rsid w:val="00A73725"/>
    <w:rsid w:val="00A828A8"/>
    <w:rsid w:val="00AA39E1"/>
    <w:rsid w:val="00AB0706"/>
    <w:rsid w:val="00AC63AC"/>
    <w:rsid w:val="00AC7883"/>
    <w:rsid w:val="00AC7A09"/>
    <w:rsid w:val="00AE3D37"/>
    <w:rsid w:val="00B21C3D"/>
    <w:rsid w:val="00B46324"/>
    <w:rsid w:val="00B54081"/>
    <w:rsid w:val="00B61B92"/>
    <w:rsid w:val="00BD2F82"/>
    <w:rsid w:val="00BE450F"/>
    <w:rsid w:val="00BF4D1E"/>
    <w:rsid w:val="00C2581F"/>
    <w:rsid w:val="00C34FC1"/>
    <w:rsid w:val="00C47ABF"/>
    <w:rsid w:val="00C510FB"/>
    <w:rsid w:val="00C73AF3"/>
    <w:rsid w:val="00C96FBC"/>
    <w:rsid w:val="00CC7205"/>
    <w:rsid w:val="00D0191D"/>
    <w:rsid w:val="00D11BCD"/>
    <w:rsid w:val="00D66DE0"/>
    <w:rsid w:val="00D800F9"/>
    <w:rsid w:val="00D817DB"/>
    <w:rsid w:val="00D85802"/>
    <w:rsid w:val="00D8673E"/>
    <w:rsid w:val="00DC4216"/>
    <w:rsid w:val="00DF4071"/>
    <w:rsid w:val="00DF5AA1"/>
    <w:rsid w:val="00DF6824"/>
    <w:rsid w:val="00E01C2D"/>
    <w:rsid w:val="00E67CD0"/>
    <w:rsid w:val="00E72546"/>
    <w:rsid w:val="00E902E7"/>
    <w:rsid w:val="00EA0F7C"/>
    <w:rsid w:val="00EA3F50"/>
    <w:rsid w:val="00EB727D"/>
    <w:rsid w:val="00EE3A38"/>
    <w:rsid w:val="00EF19EA"/>
    <w:rsid w:val="00F06488"/>
    <w:rsid w:val="00F10021"/>
    <w:rsid w:val="00F53DFE"/>
    <w:rsid w:val="00F54304"/>
    <w:rsid w:val="00F74240"/>
    <w:rsid w:val="00F94E74"/>
    <w:rsid w:val="00F96217"/>
    <w:rsid w:val="00F96BE5"/>
    <w:rsid w:val="00FF24CD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35F8C"/>
  <w15:chartTrackingRefBased/>
  <w15:docId w15:val="{C4161FEC-8DBB-433F-9346-7BB1CE1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48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alibri" w:eastAsia="Calibri" w:hAnsi="Calibri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imes New Roman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rosttextChar">
    <w:name w:val="Prostý text Char"/>
    <w:rPr>
      <w:rFonts w:ascii="Consolas" w:eastAsia="Calibri" w:hAnsi="Consolas" w:cs="Times New Roman"/>
      <w:sz w:val="21"/>
      <w:szCs w:val="21"/>
    </w:r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</w:style>
  <w:style w:type="paragraph" w:styleId="Zpat">
    <w:name w:val="footer"/>
    <w:basedOn w:val="Normln"/>
  </w:style>
  <w:style w:type="paragraph" w:customStyle="1" w:styleId="Zkladntextodsazen21">
    <w:name w:val="Základní text odsazený 21"/>
    <w:basedOn w:val="Normln"/>
    <w:pPr>
      <w:ind w:left="-250" w:firstLine="250"/>
      <w:jc w:val="center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Prosttext1">
    <w:name w:val="Prostý text1"/>
    <w:basedOn w:val="Normln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styleId="Bezmezer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F06488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6488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link w:val="Zkladntext2"/>
    <w:uiPriority w:val="99"/>
    <w:semiHidden/>
    <w:rsid w:val="00F06488"/>
    <w:rPr>
      <w:sz w:val="24"/>
      <w:szCs w:val="24"/>
      <w:lang w:eastAsia="ar-SA"/>
    </w:rPr>
  </w:style>
  <w:style w:type="paragraph" w:styleId="Nzev">
    <w:name w:val="Title"/>
    <w:basedOn w:val="Normln"/>
    <w:link w:val="NzevChar"/>
    <w:qFormat/>
    <w:rsid w:val="00F06488"/>
    <w:pPr>
      <w:suppressAutoHyphens w:val="0"/>
      <w:jc w:val="center"/>
    </w:pPr>
    <w:rPr>
      <w:rFonts w:ascii="Verdana" w:hAnsi="Verdana"/>
      <w:b/>
      <w:lang w:val="x-none" w:eastAsia="x-none"/>
    </w:rPr>
  </w:style>
  <w:style w:type="character" w:customStyle="1" w:styleId="NzevChar">
    <w:name w:val="Název Char"/>
    <w:link w:val="Nzev"/>
    <w:rsid w:val="00F06488"/>
    <w:rPr>
      <w:rFonts w:ascii="Verdana" w:hAnsi="Verdana"/>
      <w:b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57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jtiskova@spcr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gform.spcr.cz/cs/kulaty-stul-se-zamestnavateli-v-114/regist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zakázky:</vt:lpstr>
    </vt:vector>
  </TitlesOfParts>
  <Company>SPD</Company>
  <LinksUpToDate>false</LinksUpToDate>
  <CharactersWithSpaces>1316</CharactersWithSpaces>
  <SharedDoc>false</SharedDoc>
  <HLinks>
    <vt:vector size="6" baseType="variant">
      <vt:variant>
        <vt:i4>7143462</vt:i4>
      </vt:variant>
      <vt:variant>
        <vt:i4>0</vt:i4>
      </vt:variant>
      <vt:variant>
        <vt:i4>0</vt:i4>
      </vt:variant>
      <vt:variant>
        <vt:i4>5</vt:i4>
      </vt:variant>
      <vt:variant>
        <vt:lpwstr>https://im.spcr.cz/regform/regform.php?actionid=781&amp;lang=cz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zakázky:</dc:title>
  <dc:subject/>
  <dc:creator>Lucie Hanáková</dc:creator>
  <cp:keywords/>
  <cp:lastModifiedBy>Vojtíšková Naďa</cp:lastModifiedBy>
  <cp:revision>4</cp:revision>
  <cp:lastPrinted>2013-10-14T13:07:00Z</cp:lastPrinted>
  <dcterms:created xsi:type="dcterms:W3CDTF">2024-01-22T14:31:00Z</dcterms:created>
  <dcterms:modified xsi:type="dcterms:W3CDTF">2024-03-13T21:09:00Z</dcterms:modified>
</cp:coreProperties>
</file>